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52" w:type="dxa"/>
        <w:tblLook w:val="01E0" w:firstRow="1" w:lastRow="1" w:firstColumn="1" w:lastColumn="1" w:noHBand="0" w:noVBand="0"/>
      </w:tblPr>
      <w:tblGrid>
        <w:gridCol w:w="3331"/>
        <w:gridCol w:w="6486"/>
      </w:tblGrid>
      <w:tr w:rsidR="0029368E" w:rsidRPr="0029368E" w:rsidTr="0029368E">
        <w:trPr>
          <w:trHeight w:val="945"/>
        </w:trPr>
        <w:tc>
          <w:tcPr>
            <w:tcW w:w="3887" w:type="dxa"/>
          </w:tcPr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29368E">
              <w:rPr>
                <w:rFonts w:ascii="Times New Roman" w:hAnsi="Times New Roman"/>
                <w:b/>
                <w:i/>
                <w:sz w:val="22"/>
                <w:szCs w:val="22"/>
              </w:rPr>
              <w:t>ИСТЕЦ:</w:t>
            </w: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29368E">
              <w:rPr>
                <w:rFonts w:ascii="Times New Roman" w:hAnsi="Times New Roman"/>
                <w:i/>
                <w:sz w:val="22"/>
                <w:szCs w:val="22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29368E" w:rsidRPr="0029368E" w:rsidRDefault="0029368E" w:rsidP="0029368E">
            <w:pPr>
              <w:pStyle w:val="2"/>
              <w:jc w:val="left"/>
              <w:rPr>
                <w:b/>
                <w:sz w:val="22"/>
                <w:szCs w:val="22"/>
              </w:rPr>
            </w:pPr>
            <w:r w:rsidRPr="0029368E">
              <w:rPr>
                <w:b/>
                <w:sz w:val="22"/>
                <w:szCs w:val="22"/>
              </w:rPr>
              <w:t xml:space="preserve">В </w:t>
            </w:r>
            <w:bookmarkStart w:id="0" w:name="_GoBack"/>
            <w:bookmarkEnd w:id="0"/>
          </w:p>
          <w:p w:rsidR="0029368E" w:rsidRPr="0029368E" w:rsidRDefault="0029368E" w:rsidP="0029368E">
            <w:pPr>
              <w:pStyle w:val="2"/>
              <w:jc w:val="left"/>
              <w:rPr>
                <w:sz w:val="22"/>
                <w:szCs w:val="22"/>
              </w:rPr>
            </w:pPr>
            <w:r w:rsidRPr="0029368E">
              <w:rPr>
                <w:sz w:val="22"/>
                <w:szCs w:val="22"/>
              </w:rPr>
              <w:t>_____________________________________________________</w:t>
            </w:r>
            <w:r w:rsidRPr="0029368E">
              <w:rPr>
                <w:sz w:val="22"/>
                <w:szCs w:val="22"/>
              </w:rPr>
              <w:t>____</w:t>
            </w:r>
          </w:p>
          <w:p w:rsidR="0029368E" w:rsidRPr="0029368E" w:rsidRDefault="00AB31A9" w:rsidP="0029368E">
            <w:pPr>
              <w:pStyle w:val="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суда: </w:t>
            </w:r>
            <w:r w:rsidR="0029368E" w:rsidRPr="0029368E">
              <w:rPr>
                <w:sz w:val="22"/>
                <w:szCs w:val="22"/>
              </w:rPr>
              <w:t xml:space="preserve"> </w:t>
            </w:r>
          </w:p>
          <w:p w:rsidR="0029368E" w:rsidRPr="0029368E" w:rsidRDefault="0029368E" w:rsidP="0029368E">
            <w:pPr>
              <w:rPr>
                <w:sz w:val="22"/>
                <w:szCs w:val="22"/>
              </w:rPr>
            </w:pPr>
          </w:p>
          <w:p w:rsidR="0029368E" w:rsidRPr="0029368E" w:rsidRDefault="0029368E" w:rsidP="0029368E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368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Судье </w:t>
            </w:r>
            <w:r w:rsidRPr="0029368E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</w:t>
            </w:r>
            <w:r w:rsidR="00AB31A9">
              <w:rPr>
                <w:rFonts w:ascii="Times New Roman" w:hAnsi="Times New Roman" w:cs="Times New Roman"/>
                <w:b/>
                <w:sz w:val="22"/>
                <w:szCs w:val="22"/>
              </w:rPr>
              <w:t>/ФИО судьи/</w:t>
            </w:r>
          </w:p>
          <w:p w:rsidR="0029368E" w:rsidRPr="0029368E" w:rsidRDefault="0029368E" w:rsidP="00965C8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29368E" w:rsidRPr="0029368E" w:rsidRDefault="0029368E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68E" w:rsidRPr="0029368E" w:rsidRDefault="00AB31A9" w:rsidP="00965C8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</w:t>
            </w:r>
            <w:r w:rsidR="0029368E" w:rsidRPr="0029368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по месту жительства:</w:t>
            </w:r>
          </w:p>
          <w:p w:rsidR="0029368E" w:rsidRPr="0029368E" w:rsidRDefault="0029368E" w:rsidP="00AB31A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68E" w:rsidRPr="0029368E" w:rsidTr="0029368E">
        <w:trPr>
          <w:trHeight w:val="1357"/>
        </w:trPr>
        <w:tc>
          <w:tcPr>
            <w:tcW w:w="3887" w:type="dxa"/>
          </w:tcPr>
          <w:p w:rsidR="00AB31A9" w:rsidRDefault="00AB31A9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AB31A9" w:rsidRDefault="00AB31A9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29368E" w:rsidRPr="0029368E" w:rsidRDefault="0029368E" w:rsidP="00AB31A9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29368E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ОТВЕТЧИК:  </w:t>
            </w:r>
          </w:p>
          <w:p w:rsidR="0029368E" w:rsidRPr="0029368E" w:rsidRDefault="0029368E" w:rsidP="00965C86">
            <w:pPr>
              <w:pStyle w:val="HTML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29368E">
              <w:rPr>
                <w:rFonts w:ascii="Times New Roman" w:hAnsi="Times New Roman"/>
                <w:i/>
                <w:sz w:val="22"/>
                <w:szCs w:val="22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29368E" w:rsidRDefault="0029368E" w:rsidP="0029368E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B31A9" w:rsidRPr="0029368E" w:rsidRDefault="00AB31A9" w:rsidP="0029368E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29368E" w:rsidRPr="0029368E" w:rsidRDefault="0029368E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368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29368E" w:rsidRPr="0029368E" w:rsidRDefault="0029368E" w:rsidP="00965C8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368E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 по месту жительства:</w:t>
            </w:r>
          </w:p>
          <w:p w:rsidR="00AB31A9" w:rsidRDefault="00AB31A9" w:rsidP="00AB31A9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:rsidR="00AB31A9" w:rsidRPr="00AB31A9" w:rsidRDefault="00AB31A9" w:rsidP="00AB31A9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:rsidR="0029368E" w:rsidRPr="00AB31A9" w:rsidRDefault="0029368E" w:rsidP="0029368E">
            <w:pP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AB31A9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По гражданскому делу № 2-0000</w:t>
            </w:r>
            <w:r w:rsidRPr="00AB31A9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/2017   </w:t>
            </w:r>
          </w:p>
          <w:p w:rsidR="0029368E" w:rsidRPr="0029368E" w:rsidRDefault="0029368E" w:rsidP="0029368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u w:val="single"/>
              </w:rPr>
            </w:pPr>
          </w:p>
        </w:tc>
      </w:tr>
    </w:tbl>
    <w:p w:rsidR="0029368E" w:rsidRDefault="0029368E" w:rsidP="0029368E"/>
    <w:p w:rsidR="0029368E" w:rsidRPr="00AB31A9" w:rsidRDefault="0029368E" w:rsidP="0029368E">
      <w:pPr>
        <w:tabs>
          <w:tab w:val="left" w:pos="709"/>
        </w:tabs>
        <w:jc w:val="center"/>
        <w:rPr>
          <w:rFonts w:ascii="Times New Roman" w:hAnsi="Times New Roman" w:cs="Times New Roman"/>
          <w:b/>
        </w:rPr>
      </w:pPr>
      <w:r w:rsidRPr="00AB31A9">
        <w:rPr>
          <w:rFonts w:ascii="Times New Roman" w:hAnsi="Times New Roman" w:cs="Times New Roman"/>
          <w:b/>
        </w:rPr>
        <w:t xml:space="preserve">ЗАЯВЛЕНИЕ </w:t>
      </w:r>
    </w:p>
    <w:p w:rsidR="0029368E" w:rsidRPr="00AB31A9" w:rsidRDefault="0029368E" w:rsidP="0029368E">
      <w:pPr>
        <w:tabs>
          <w:tab w:val="left" w:pos="709"/>
        </w:tabs>
        <w:jc w:val="center"/>
        <w:rPr>
          <w:rFonts w:ascii="Times New Roman" w:hAnsi="Times New Roman" w:cs="Times New Roman"/>
          <w:b/>
        </w:rPr>
      </w:pPr>
      <w:r w:rsidRPr="00AB31A9">
        <w:rPr>
          <w:rFonts w:ascii="Times New Roman" w:hAnsi="Times New Roman" w:cs="Times New Roman"/>
          <w:b/>
        </w:rPr>
        <w:t>о выдаче исполнительного листа</w:t>
      </w:r>
    </w:p>
    <w:p w:rsidR="0029368E" w:rsidRPr="0029368E" w:rsidRDefault="0029368E" w:rsidP="0029368E">
      <w:pPr>
        <w:pStyle w:val="ConsPlusNonformat"/>
        <w:widowControl/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29368E">
        <w:rPr>
          <w:rFonts w:ascii="Times New Roman" w:hAnsi="Times New Roman" w:cs="Times New Roman"/>
          <w:sz w:val="22"/>
          <w:szCs w:val="22"/>
        </w:rPr>
        <w:t xml:space="preserve">В производстве </w:t>
      </w:r>
      <w:r w:rsidR="00AB31A9">
        <w:rPr>
          <w:rFonts w:ascii="Times New Roman" w:hAnsi="Times New Roman" w:cs="Times New Roman"/>
          <w:sz w:val="22"/>
          <w:szCs w:val="22"/>
        </w:rPr>
        <w:t xml:space="preserve">____________________________________________суда </w:t>
      </w:r>
      <w:r w:rsidRPr="0029368E">
        <w:rPr>
          <w:rFonts w:ascii="Times New Roman" w:hAnsi="Times New Roman" w:cs="Times New Roman"/>
          <w:sz w:val="22"/>
          <w:szCs w:val="22"/>
        </w:rPr>
        <w:t>нах</w:t>
      </w:r>
      <w:r w:rsidR="00AB31A9">
        <w:rPr>
          <w:rFonts w:ascii="Times New Roman" w:hAnsi="Times New Roman" w:cs="Times New Roman"/>
          <w:sz w:val="22"/>
          <w:szCs w:val="22"/>
        </w:rPr>
        <w:t>одится гражданское дело № 2-0000</w:t>
      </w:r>
      <w:r w:rsidRPr="0029368E">
        <w:rPr>
          <w:rFonts w:ascii="Times New Roman" w:hAnsi="Times New Roman" w:cs="Times New Roman"/>
          <w:sz w:val="22"/>
          <w:szCs w:val="22"/>
        </w:rPr>
        <w:t xml:space="preserve">/2017 по иску </w:t>
      </w:r>
      <w:r w:rsidR="00AB31A9">
        <w:rPr>
          <w:rFonts w:ascii="Times New Roman" w:hAnsi="Times New Roman" w:cs="Times New Roman"/>
          <w:sz w:val="22"/>
          <w:szCs w:val="22"/>
        </w:rPr>
        <w:t>________________________________/ФИО/</w:t>
      </w:r>
      <w:r w:rsidRPr="0029368E">
        <w:rPr>
          <w:rFonts w:ascii="Times New Roman" w:hAnsi="Times New Roman" w:cs="Times New Roman"/>
          <w:sz w:val="22"/>
          <w:szCs w:val="22"/>
        </w:rPr>
        <w:t xml:space="preserve"> </w:t>
      </w:r>
      <w:r w:rsidRPr="0029368E">
        <w:rPr>
          <w:rFonts w:ascii="Times New Roman" w:hAnsi="Times New Roman" w:cs="Times New Roman"/>
          <w:i/>
          <w:sz w:val="22"/>
          <w:szCs w:val="22"/>
        </w:rPr>
        <w:t>(далее по тексту - «Истец»)</w:t>
      </w:r>
      <w:r w:rsidRPr="0029368E">
        <w:rPr>
          <w:rFonts w:ascii="Times New Roman" w:hAnsi="Times New Roman" w:cs="Times New Roman"/>
          <w:sz w:val="22"/>
          <w:szCs w:val="22"/>
        </w:rPr>
        <w:t xml:space="preserve"> к </w:t>
      </w:r>
      <w:r w:rsidR="00AB31A9">
        <w:rPr>
          <w:rFonts w:ascii="Times New Roman" w:hAnsi="Times New Roman" w:cs="Times New Roman"/>
          <w:sz w:val="22"/>
          <w:szCs w:val="22"/>
        </w:rPr>
        <w:softHyphen/>
      </w:r>
      <w:r w:rsidR="00AB31A9">
        <w:rPr>
          <w:rFonts w:ascii="Times New Roman" w:hAnsi="Times New Roman" w:cs="Times New Roman"/>
          <w:sz w:val="22"/>
          <w:szCs w:val="22"/>
        </w:rPr>
        <w:softHyphen/>
      </w:r>
      <w:r w:rsidR="00AB31A9">
        <w:rPr>
          <w:rFonts w:ascii="Times New Roman" w:hAnsi="Times New Roman" w:cs="Times New Roman"/>
          <w:sz w:val="22"/>
          <w:szCs w:val="22"/>
        </w:rPr>
        <w:softHyphen/>
      </w:r>
      <w:r w:rsidR="00AB31A9">
        <w:rPr>
          <w:rFonts w:ascii="Times New Roman" w:hAnsi="Times New Roman" w:cs="Times New Roman"/>
          <w:sz w:val="22"/>
          <w:szCs w:val="22"/>
        </w:rPr>
        <w:softHyphen/>
      </w:r>
      <w:r w:rsidR="00AB31A9">
        <w:rPr>
          <w:rFonts w:ascii="Times New Roman" w:hAnsi="Times New Roman" w:cs="Times New Roman"/>
          <w:sz w:val="22"/>
          <w:szCs w:val="22"/>
        </w:rPr>
        <w:softHyphen/>
      </w:r>
      <w:r w:rsidR="00AB31A9">
        <w:rPr>
          <w:rFonts w:ascii="Times New Roman" w:hAnsi="Times New Roman" w:cs="Times New Roman"/>
          <w:sz w:val="22"/>
          <w:szCs w:val="22"/>
        </w:rPr>
        <w:softHyphen/>
        <w:t>____________________ /ФИО/</w:t>
      </w:r>
      <w:r w:rsidRPr="0029368E">
        <w:rPr>
          <w:rFonts w:ascii="Times New Roman" w:hAnsi="Times New Roman" w:cs="Times New Roman"/>
          <w:sz w:val="22"/>
          <w:szCs w:val="22"/>
        </w:rPr>
        <w:t xml:space="preserve"> </w:t>
      </w:r>
      <w:r w:rsidRPr="0029368E">
        <w:rPr>
          <w:rFonts w:ascii="Times New Roman" w:hAnsi="Times New Roman" w:cs="Times New Roman"/>
          <w:i/>
          <w:sz w:val="22"/>
          <w:szCs w:val="22"/>
        </w:rPr>
        <w:t xml:space="preserve">(далее по тексту - «Ответчик») </w:t>
      </w:r>
      <w:r w:rsidRPr="0029368E">
        <w:rPr>
          <w:rFonts w:ascii="Times New Roman" w:hAnsi="Times New Roman" w:cs="Times New Roman"/>
          <w:sz w:val="22"/>
          <w:szCs w:val="22"/>
        </w:rPr>
        <w:t xml:space="preserve">о </w:t>
      </w:r>
      <w:r w:rsidR="00AB31A9">
        <w:rPr>
          <w:rFonts w:ascii="Times New Roman" w:hAnsi="Times New Roman" w:cs="Times New Roman"/>
          <w:sz w:val="22"/>
          <w:szCs w:val="22"/>
        </w:rPr>
        <w:t>____________________________</w:t>
      </w:r>
      <w:r w:rsidRPr="0029368E">
        <w:rPr>
          <w:rFonts w:ascii="Times New Roman" w:hAnsi="Times New Roman" w:cs="Times New Roman"/>
          <w:sz w:val="22"/>
          <w:szCs w:val="22"/>
        </w:rPr>
        <w:t xml:space="preserve"> (</w:t>
      </w:r>
      <w:r w:rsidRPr="0029368E">
        <w:rPr>
          <w:rFonts w:ascii="Times New Roman" w:hAnsi="Times New Roman" w:cs="Times New Roman"/>
          <w:i/>
          <w:sz w:val="22"/>
          <w:szCs w:val="22"/>
        </w:rPr>
        <w:t>далее по тексту – «Исковое заявление»</w:t>
      </w:r>
      <w:r w:rsidRPr="0029368E">
        <w:rPr>
          <w:rFonts w:ascii="Times New Roman" w:hAnsi="Times New Roman" w:cs="Times New Roman"/>
          <w:sz w:val="22"/>
          <w:szCs w:val="22"/>
        </w:rPr>
        <w:t>).</w:t>
      </w:r>
    </w:p>
    <w:p w:rsidR="0029368E" w:rsidRPr="0029368E" w:rsidRDefault="00AB31A9" w:rsidP="0029368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«__»</w:t>
      </w:r>
      <w:r w:rsidR="0029368E" w:rsidRPr="0029368E">
        <w:rPr>
          <w:rFonts w:ascii="Times New Roman" w:hAnsi="Times New Roman" w:cs="Times New Roman"/>
          <w:sz w:val="22"/>
          <w:szCs w:val="22"/>
        </w:rPr>
        <w:t xml:space="preserve"> января 2017 года 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  <w:r w:rsidR="0029368E" w:rsidRPr="0029368E">
        <w:rPr>
          <w:rFonts w:ascii="Times New Roman" w:hAnsi="Times New Roman" w:cs="Times New Roman"/>
          <w:sz w:val="22"/>
          <w:szCs w:val="22"/>
        </w:rPr>
        <w:t xml:space="preserve"> суд, рассмотрев исковые требования вынес решение об удовлетворении исковых требований. </w:t>
      </w:r>
    </w:p>
    <w:p w:rsidR="0029368E" w:rsidRPr="0029368E" w:rsidRDefault="0029368E" w:rsidP="0029368E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29368E" w:rsidRPr="0029368E" w:rsidRDefault="0029368E" w:rsidP="0029368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368E">
        <w:rPr>
          <w:rFonts w:ascii="Times New Roman" w:hAnsi="Times New Roman" w:cs="Times New Roman"/>
          <w:sz w:val="22"/>
          <w:szCs w:val="22"/>
        </w:rPr>
        <w:t xml:space="preserve">В соответствии с п. 1 ст. 209 ГПК РФ решения суда вступают в законную силу по истечении </w:t>
      </w:r>
      <w:hyperlink r:id="rId7" w:history="1">
        <w:r w:rsidRPr="0029368E">
          <w:rPr>
            <w:rFonts w:ascii="Times New Roman" w:hAnsi="Times New Roman" w:cs="Times New Roman"/>
            <w:sz w:val="22"/>
            <w:szCs w:val="22"/>
          </w:rPr>
          <w:t>срока</w:t>
        </w:r>
      </w:hyperlink>
      <w:r w:rsidRPr="0029368E">
        <w:rPr>
          <w:rFonts w:ascii="Times New Roman" w:hAnsi="Times New Roman" w:cs="Times New Roman"/>
          <w:sz w:val="22"/>
          <w:szCs w:val="22"/>
        </w:rPr>
        <w:t xml:space="preserve"> на апелляционное обжалование, если они не были обжалованы. Согласно п. 2 ст. 321 ГПК РФ Апелляционные жалоба, представление могут быть поданы в течение месяца со дня принятия решения суда в окончательной форме, если иные сроки не установлены настоящим Кодексом.</w:t>
      </w:r>
    </w:p>
    <w:p w:rsidR="0029368E" w:rsidRPr="0029368E" w:rsidRDefault="0029368E" w:rsidP="0029368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9368E" w:rsidRPr="0029368E" w:rsidRDefault="0029368E" w:rsidP="0029368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368E">
        <w:rPr>
          <w:rFonts w:ascii="Times New Roman" w:hAnsi="Times New Roman" w:cs="Times New Roman"/>
          <w:sz w:val="22"/>
          <w:szCs w:val="22"/>
        </w:rPr>
        <w:t>Согласно п. 1 ст. 428 ГПК РФ исполнительный лист выдается судом взыскателю после вступления судебного постановления в законную силу, за исключением случаев немедленного исполнения, если исполнительный лист выдается немедленно после принятия судебного постановления. Исполнительный лист выдается взыскателю или по его просьбе направляется судом для исполнения.</w:t>
      </w:r>
    </w:p>
    <w:p w:rsidR="0029368E" w:rsidRPr="0029368E" w:rsidRDefault="0029368E" w:rsidP="0029368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9368E" w:rsidRPr="0029368E" w:rsidRDefault="0029368E" w:rsidP="0029368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368E">
        <w:rPr>
          <w:rFonts w:ascii="Times New Roman" w:hAnsi="Times New Roman" w:cs="Times New Roman"/>
          <w:sz w:val="22"/>
          <w:szCs w:val="22"/>
        </w:rPr>
        <w:t xml:space="preserve">Таким образом, по состоянию на </w:t>
      </w:r>
      <w:r w:rsidR="00AB31A9">
        <w:rPr>
          <w:rFonts w:ascii="Times New Roman" w:hAnsi="Times New Roman" w:cs="Times New Roman"/>
          <w:sz w:val="22"/>
          <w:szCs w:val="22"/>
        </w:rPr>
        <w:t xml:space="preserve">«__» </w:t>
      </w:r>
      <w:r w:rsidRPr="0029368E">
        <w:rPr>
          <w:rFonts w:ascii="Times New Roman" w:hAnsi="Times New Roman" w:cs="Times New Roman"/>
          <w:sz w:val="22"/>
          <w:szCs w:val="22"/>
        </w:rPr>
        <w:t xml:space="preserve">марта 2017 года решение </w:t>
      </w:r>
      <w:r w:rsidR="00AB31A9">
        <w:rPr>
          <w:rFonts w:ascii="Times New Roman" w:hAnsi="Times New Roman" w:cs="Times New Roman"/>
          <w:sz w:val="22"/>
          <w:szCs w:val="22"/>
        </w:rPr>
        <w:t>_________________ суда</w:t>
      </w:r>
      <w:r w:rsidRPr="0029368E">
        <w:rPr>
          <w:rFonts w:ascii="Times New Roman" w:hAnsi="Times New Roman" w:cs="Times New Roman"/>
          <w:sz w:val="22"/>
          <w:szCs w:val="22"/>
        </w:rPr>
        <w:t xml:space="preserve"> </w:t>
      </w:r>
      <w:r w:rsidR="00AB31A9">
        <w:rPr>
          <w:rFonts w:ascii="Times New Roman" w:hAnsi="Times New Roman" w:cs="Times New Roman"/>
          <w:sz w:val="22"/>
          <w:szCs w:val="22"/>
        </w:rPr>
        <w:t xml:space="preserve">по </w:t>
      </w:r>
      <w:r w:rsidRPr="0029368E">
        <w:rPr>
          <w:rFonts w:ascii="Times New Roman" w:hAnsi="Times New Roman" w:cs="Times New Roman"/>
          <w:sz w:val="22"/>
          <w:szCs w:val="22"/>
        </w:rPr>
        <w:t>гражданскому делу № 2-</w:t>
      </w:r>
      <w:r w:rsidR="00AB31A9">
        <w:rPr>
          <w:rFonts w:ascii="Times New Roman" w:hAnsi="Times New Roman" w:cs="Times New Roman"/>
          <w:sz w:val="22"/>
          <w:szCs w:val="22"/>
        </w:rPr>
        <w:t>0000</w:t>
      </w:r>
      <w:r w:rsidRPr="0029368E">
        <w:rPr>
          <w:rFonts w:ascii="Times New Roman" w:hAnsi="Times New Roman" w:cs="Times New Roman"/>
          <w:sz w:val="22"/>
          <w:szCs w:val="22"/>
        </w:rPr>
        <w:t>/2017 вступило в законную силу, и подлежит исполнению.</w:t>
      </w:r>
    </w:p>
    <w:p w:rsidR="0029368E" w:rsidRDefault="0029368E" w:rsidP="0029368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29368E" w:rsidRPr="0029368E" w:rsidRDefault="0029368E" w:rsidP="0029368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9368E">
        <w:rPr>
          <w:rFonts w:ascii="Times New Roman" w:hAnsi="Times New Roman" w:cs="Times New Roman"/>
          <w:sz w:val="22"/>
          <w:szCs w:val="22"/>
        </w:rPr>
        <w:t xml:space="preserve">На основании изложенных обстоятельств, руководствуясь </w:t>
      </w:r>
      <w:proofErr w:type="spellStart"/>
      <w:r w:rsidRPr="0029368E">
        <w:rPr>
          <w:rFonts w:ascii="Times New Roman" w:hAnsi="Times New Roman" w:cs="Times New Roman"/>
          <w:sz w:val="22"/>
          <w:szCs w:val="22"/>
        </w:rPr>
        <w:t>ст.ст</w:t>
      </w:r>
      <w:proofErr w:type="spellEnd"/>
      <w:r w:rsidRPr="0029368E">
        <w:rPr>
          <w:rFonts w:ascii="Times New Roman" w:hAnsi="Times New Roman" w:cs="Times New Roman"/>
          <w:sz w:val="22"/>
          <w:szCs w:val="22"/>
        </w:rPr>
        <w:t>. 209, 321, 428 ГПК РФ,</w:t>
      </w:r>
    </w:p>
    <w:p w:rsidR="0029368E" w:rsidRPr="0029368E" w:rsidRDefault="0029368E" w:rsidP="0029368E">
      <w:pPr>
        <w:pStyle w:val="ConsPlusNonformat"/>
        <w:spacing w:line="360" w:lineRule="auto"/>
        <w:ind w:firstLine="7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9368E" w:rsidRPr="0029368E" w:rsidRDefault="0029368E" w:rsidP="0029368E">
      <w:pPr>
        <w:pStyle w:val="ConsPlusNonformat"/>
        <w:spacing w:line="360" w:lineRule="auto"/>
        <w:ind w:firstLine="7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68E">
        <w:rPr>
          <w:rFonts w:ascii="Times New Roman" w:hAnsi="Times New Roman" w:cs="Times New Roman"/>
          <w:b/>
          <w:sz w:val="22"/>
          <w:szCs w:val="22"/>
        </w:rPr>
        <w:t>ПРОШУ СУД:</w:t>
      </w:r>
    </w:p>
    <w:p w:rsidR="0029368E" w:rsidRPr="0029368E" w:rsidRDefault="0029368E" w:rsidP="0029368E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68E">
        <w:rPr>
          <w:rFonts w:ascii="Times New Roman" w:hAnsi="Times New Roman" w:cs="Times New Roman"/>
          <w:b/>
          <w:sz w:val="22"/>
          <w:szCs w:val="22"/>
        </w:rPr>
        <w:t xml:space="preserve">Выдать </w:t>
      </w:r>
      <w:r>
        <w:rPr>
          <w:rFonts w:ascii="Times New Roman" w:hAnsi="Times New Roman" w:cs="Times New Roman"/>
          <w:b/>
          <w:sz w:val="22"/>
          <w:szCs w:val="22"/>
        </w:rPr>
        <w:t>______________________/ФИО/</w:t>
      </w:r>
      <w:r w:rsidR="00AB31A9">
        <w:rPr>
          <w:rFonts w:ascii="Times New Roman" w:hAnsi="Times New Roman" w:cs="Times New Roman"/>
          <w:b/>
          <w:sz w:val="22"/>
          <w:szCs w:val="22"/>
        </w:rPr>
        <w:t xml:space="preserve"> на руки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9368E">
        <w:rPr>
          <w:rFonts w:ascii="Times New Roman" w:hAnsi="Times New Roman" w:cs="Times New Roman"/>
          <w:b/>
          <w:sz w:val="22"/>
          <w:szCs w:val="22"/>
        </w:rPr>
        <w:t>исполнительный лист по гражданскому делу № 2-</w:t>
      </w:r>
      <w:r>
        <w:rPr>
          <w:rFonts w:ascii="Times New Roman" w:hAnsi="Times New Roman" w:cs="Times New Roman"/>
          <w:b/>
          <w:sz w:val="22"/>
          <w:szCs w:val="22"/>
        </w:rPr>
        <w:t>0000</w:t>
      </w:r>
      <w:r w:rsidRPr="0029368E">
        <w:rPr>
          <w:rFonts w:ascii="Times New Roman" w:hAnsi="Times New Roman" w:cs="Times New Roman"/>
          <w:b/>
          <w:sz w:val="22"/>
          <w:szCs w:val="22"/>
        </w:rPr>
        <w:t xml:space="preserve">/2017. </w:t>
      </w:r>
    </w:p>
    <w:p w:rsidR="0029368E" w:rsidRPr="0029368E" w:rsidRDefault="0029368E" w:rsidP="0029368E">
      <w:pPr>
        <w:pStyle w:val="ConsPlusNonformat"/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29368E" w:rsidRPr="0029368E" w:rsidRDefault="00AB31A9" w:rsidP="00AB31A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       </w:t>
      </w:r>
      <w:r w:rsidR="0029368E" w:rsidRPr="0029368E"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 w:cs="Times New Roman"/>
          <w:sz w:val="22"/>
          <w:szCs w:val="22"/>
        </w:rPr>
        <w:t>_____________</w:t>
      </w:r>
      <w:r w:rsidR="0029368E" w:rsidRPr="0029368E">
        <w:rPr>
          <w:rFonts w:ascii="Times New Roman" w:hAnsi="Times New Roman" w:cs="Times New Roman"/>
          <w:sz w:val="22"/>
          <w:szCs w:val="22"/>
        </w:rPr>
        <w:t xml:space="preserve"> 2017 года                                         _____________________   /</w:t>
      </w:r>
      <w:r>
        <w:rPr>
          <w:rFonts w:ascii="Times New Roman" w:hAnsi="Times New Roman" w:cs="Times New Roman"/>
          <w:sz w:val="22"/>
          <w:szCs w:val="22"/>
        </w:rPr>
        <w:t>ФИО</w:t>
      </w:r>
      <w:r w:rsidR="0029368E" w:rsidRPr="0029368E">
        <w:rPr>
          <w:rFonts w:ascii="Times New Roman" w:hAnsi="Times New Roman" w:cs="Times New Roman"/>
          <w:sz w:val="22"/>
          <w:szCs w:val="22"/>
        </w:rPr>
        <w:t>/</w:t>
      </w:r>
    </w:p>
    <w:p w:rsidR="00397930" w:rsidRPr="0029368E" w:rsidRDefault="00AB31A9" w:rsidP="00AB31A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</w:t>
      </w:r>
      <w:r w:rsidR="0029368E" w:rsidRPr="0029368E">
        <w:rPr>
          <w:rFonts w:ascii="Times New Roman" w:hAnsi="Times New Roman" w:cs="Times New Roman"/>
          <w:sz w:val="22"/>
          <w:szCs w:val="22"/>
        </w:rPr>
        <w:t>ействующий на основании доверенности</w:t>
      </w:r>
    </w:p>
    <w:sectPr w:rsidR="00397930" w:rsidRPr="0029368E" w:rsidSect="001F6D08"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342" w:rsidRDefault="00FE2342" w:rsidP="00006C2E">
      <w:r>
        <w:separator/>
      </w:r>
    </w:p>
  </w:endnote>
  <w:endnote w:type="continuationSeparator" w:id="0">
    <w:p w:rsidR="00FE2342" w:rsidRDefault="00FE2342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29368E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29368E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29368E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29368E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342" w:rsidRDefault="00FE2342" w:rsidP="00006C2E">
      <w:r>
        <w:separator/>
      </w:r>
    </w:p>
  </w:footnote>
  <w:footnote w:type="continuationSeparator" w:id="0">
    <w:p w:rsidR="00FE2342" w:rsidRDefault="00FE2342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506D7"/>
    <w:multiLevelType w:val="hybridMultilevel"/>
    <w:tmpl w:val="47ECBC60"/>
    <w:lvl w:ilvl="0" w:tplc="9F96DDB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C3D2A"/>
    <w:rsid w:val="001F6D08"/>
    <w:rsid w:val="0029368E"/>
    <w:rsid w:val="00397930"/>
    <w:rsid w:val="0082644B"/>
    <w:rsid w:val="008919E2"/>
    <w:rsid w:val="00AB31A9"/>
    <w:rsid w:val="00FE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B464EB"/>
  <w15:docId w15:val="{610BC259-48C6-430F-9A39-B1F39112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paragraph" w:styleId="2">
    <w:name w:val="heading 2"/>
    <w:basedOn w:val="a"/>
    <w:next w:val="a"/>
    <w:link w:val="20"/>
    <w:qFormat/>
    <w:rsid w:val="0029368E"/>
    <w:pPr>
      <w:keepNext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styleId="HTML">
    <w:name w:val="HTML Preformatted"/>
    <w:basedOn w:val="a"/>
    <w:link w:val="HTML0"/>
    <w:rsid w:val="00293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29368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29368E"/>
    <w:pPr>
      <w:spacing w:before="100" w:beforeAutospacing="1" w:after="36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rsid w:val="0029368E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9368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936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D0C0F9CD4C1E27D8FC606E359C07CDCA0001A15BE48E0170DF3BA1A3AFE4B7B5D24ACD94C6A2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2</cp:revision>
  <dcterms:created xsi:type="dcterms:W3CDTF">2017-05-07T12:59:00Z</dcterms:created>
  <dcterms:modified xsi:type="dcterms:W3CDTF">2017-05-07T12:59:00Z</dcterms:modified>
</cp:coreProperties>
</file>